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97" w:rsidRPr="00D036B0" w:rsidRDefault="00740797" w:rsidP="00740797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78362E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740797" w:rsidRDefault="00740797" w:rsidP="00740797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740797" w:rsidRDefault="00740797" w:rsidP="00740797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740797" w:rsidRDefault="00740797" w:rsidP="0074079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78362E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740797" w:rsidRDefault="00740797" w:rsidP="00740797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740797" w:rsidRDefault="00740797" w:rsidP="00740797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740797" w:rsidRDefault="00740797" w:rsidP="00740797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740797" w:rsidRDefault="00740797" w:rsidP="007407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40797" w:rsidRPr="00D036B0" w:rsidRDefault="00740797" w:rsidP="00740797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740797" w:rsidRDefault="00740797" w:rsidP="0074079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740797" w:rsidRDefault="00740797" w:rsidP="00740797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740797" w:rsidRDefault="00740797" w:rsidP="00740797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740797" w:rsidRPr="00D036B0" w:rsidRDefault="00740797" w:rsidP="00740797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740797" w:rsidRPr="00D036B0" w:rsidRDefault="00740797" w:rsidP="00740797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78362E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740797" w:rsidRDefault="00740797" w:rsidP="00740797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740797" w:rsidRDefault="00740797" w:rsidP="00740797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740797" w:rsidRDefault="00740797" w:rsidP="00740797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740797" w:rsidRPr="00D036B0" w:rsidRDefault="00740797" w:rsidP="00740797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740797" w:rsidRPr="00D036B0" w:rsidRDefault="00740797" w:rsidP="0084310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84310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51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/2018</w:t>
      </w:r>
    </w:p>
    <w:p w:rsidR="00740797" w:rsidRPr="00D036B0" w:rsidRDefault="00740797" w:rsidP="00740797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تنسيق للكلية الموسع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الثلاثاء 23 أكتوبر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2018 </w:t>
      </w:r>
    </w:p>
    <w:p w:rsidR="00740797" w:rsidRPr="00D036B0" w:rsidRDefault="00740797" w:rsidP="00740797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09</w:t>
      </w:r>
    </w:p>
    <w:p w:rsidR="00740797" w:rsidRPr="00D036B0" w:rsidRDefault="00740797" w:rsidP="00740797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740797" w:rsidRPr="00D036B0" w:rsidRDefault="00740797" w:rsidP="00740797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A00B4">
        <w:rPr>
          <w:rFonts w:asciiTheme="majorBidi" w:hAnsiTheme="majorBidi" w:cstheme="majorBidi" w:hint="cs"/>
          <w:sz w:val="28"/>
          <w:szCs w:val="28"/>
          <w:rtl/>
          <w:lang w:bidi="ar-DZ"/>
        </w:rPr>
        <w:t>الثالث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العشرين من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وثمانية عشر 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9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740797" w:rsidRPr="005D0BAB" w:rsidRDefault="00740797" w:rsidP="00740797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740797" w:rsidRPr="00D036B0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740797" w:rsidRPr="00D036B0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فارس خلاف                     الأمين العام للكلية</w:t>
      </w:r>
    </w:p>
    <w:p w:rsidR="00740797" w:rsidRPr="00D036B0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</w:t>
      </w:r>
    </w:p>
    <w:p w:rsidR="00740797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 xml:space="preserve">مرايحية جمال                   نائب العميد مكلف بالبيداغوجيا و المسائل المرتبطة بالطلبة  </w:t>
      </w:r>
    </w:p>
    <w:p w:rsidR="00740797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ئيس قسم البيولوجيا و علم البيئة النباتية</w:t>
      </w:r>
    </w:p>
    <w:p w:rsidR="00740797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740797" w:rsidRPr="00D036B0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فرحاتي العيد                     رئيس قسم الميكروبيولوجيا </w:t>
      </w:r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</w:p>
    <w:p w:rsidR="00740797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قاسم شاوش نور الدين        رئيس قسم البيولوجيا التطبيقية</w:t>
      </w:r>
    </w:p>
    <w:p w:rsidR="00740797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مداسي </w:t>
      </w:r>
      <w:r w:rsidR="007A00B4" w:rsidRPr="00D036B0">
        <w:rPr>
          <w:rFonts w:asciiTheme="majorBidi" w:hAnsiTheme="majorBidi" w:cstheme="majorBidi" w:hint="cs"/>
          <w:b/>
          <w:bCs/>
          <w:rtl/>
          <w:lang w:bidi="ar-DZ"/>
        </w:rPr>
        <w:t>إبراهيم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 رئيس قسم بيولوجيا الحيوان</w:t>
      </w:r>
    </w:p>
    <w:p w:rsidR="00740797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</w:p>
    <w:p w:rsidR="00740797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مجروبي محمد العربي         مسؤول  خلايا ( الوساطة البيداغوجية ، </w:t>
      </w:r>
      <w:r w:rsidR="007A00B4">
        <w:rPr>
          <w:rFonts w:asciiTheme="majorBidi" w:hAnsiTheme="majorBidi" w:cstheme="majorBidi" w:hint="cs"/>
          <w:b/>
          <w:bCs/>
          <w:rtl/>
          <w:lang w:bidi="ar-DZ"/>
        </w:rPr>
        <w:t>الإعلام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و التوجيه ، ضمان الجودة ) </w:t>
      </w:r>
    </w:p>
    <w:p w:rsidR="00740797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740797" w:rsidRPr="00D036B0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740797" w:rsidRPr="00073783" w:rsidRDefault="00740797" w:rsidP="00740797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40797" w:rsidRDefault="00740797" w:rsidP="0074079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40797" w:rsidRPr="00D036B0" w:rsidRDefault="00740797" w:rsidP="0074079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740797" w:rsidRPr="001732A3" w:rsidRDefault="00740797" w:rsidP="001732A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1732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1732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1732A3" w:rsidRPr="001732A3" w:rsidRDefault="001732A3" w:rsidP="001732A3">
      <w:pPr>
        <w:bidi/>
        <w:spacing w:after="0" w:line="240" w:lineRule="auto"/>
        <w:ind w:left="372" w:firstLine="70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proofErr w:type="gramStart"/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نتائج</w:t>
      </w:r>
      <w:proofErr w:type="gramEnd"/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مسابقات الدكتوراه </w:t>
      </w:r>
    </w:p>
    <w:p w:rsidR="00740797" w:rsidRPr="001732A3" w:rsidRDefault="00740797" w:rsidP="001732A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1732A3" w:rsidRPr="001732A3" w:rsidRDefault="001732A3" w:rsidP="001732A3">
      <w:pPr>
        <w:pStyle w:val="Paragraphedeliste"/>
        <w:bidi/>
        <w:ind w:left="108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معالجة طعون التسجيل بالماستر </w:t>
      </w:r>
    </w:p>
    <w:p w:rsidR="001732A3" w:rsidRDefault="001732A3" w:rsidP="001732A3">
      <w:pPr>
        <w:bidi/>
        <w:spacing w:after="0" w:line="240" w:lineRule="auto"/>
        <w:ind w:left="372" w:firstLine="708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*- الخرجات الميدانية البيداغوجية للموسم الجامعي 2018/2019</w:t>
      </w:r>
    </w:p>
    <w:p w:rsidR="001732A3" w:rsidRPr="001732A3" w:rsidRDefault="001732A3" w:rsidP="001732A3">
      <w:pPr>
        <w:bidi/>
        <w:spacing w:after="0"/>
        <w:ind w:left="372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proofErr w:type="spellStart"/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حضيرة</w:t>
      </w:r>
      <w:proofErr w:type="spellEnd"/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باردو</w:t>
      </w:r>
      <w:proofErr w:type="spellEnd"/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40797" w:rsidRPr="001732A3" w:rsidRDefault="00740797" w:rsidP="001732A3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40797" w:rsidRPr="001732A3" w:rsidRDefault="00740797" w:rsidP="001732A3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ab/>
      </w:r>
    </w:p>
    <w:p w:rsidR="00740797" w:rsidRDefault="00740797" w:rsidP="0074079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740797" w:rsidRDefault="00740797" w:rsidP="0074079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740797" w:rsidRDefault="00740797" w:rsidP="0074079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740797" w:rsidRDefault="00740797" w:rsidP="00740797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740797" w:rsidRDefault="00740797" w:rsidP="00740797">
      <w:pPr>
        <w:bidi/>
        <w:jc w:val="both"/>
        <w:rPr>
          <w:rFonts w:asciiTheme="majorBidi" w:hAnsiTheme="majorBidi" w:cstheme="majorBidi" w:hint="cs"/>
          <w:b/>
          <w:bCs/>
          <w:rtl/>
          <w:lang w:bidi="ar-DZ"/>
        </w:rPr>
      </w:pPr>
    </w:p>
    <w:p w:rsidR="00740797" w:rsidRDefault="00740797" w:rsidP="0074079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B702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الدراسات</w:t>
      </w:r>
      <w:proofErr w:type="gramEnd"/>
      <w:r w:rsidRPr="00B702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والعلاقات الخارجية </w:t>
      </w:r>
    </w:p>
    <w:p w:rsidR="00740797" w:rsidRDefault="00740797" w:rsidP="00740797">
      <w:pPr>
        <w:pStyle w:val="Paragraphedeliste"/>
        <w:bidi/>
        <w:rPr>
          <w:b/>
          <w:bCs/>
          <w:sz w:val="28"/>
          <w:szCs w:val="28"/>
          <w:lang w:bidi="ar-DZ"/>
        </w:rPr>
      </w:pPr>
      <w:r w:rsidRPr="00DC5D2A">
        <w:rPr>
          <w:rFonts w:hint="cs"/>
          <w:b/>
          <w:bCs/>
          <w:sz w:val="28"/>
          <w:szCs w:val="28"/>
          <w:rtl/>
          <w:lang w:bidi="ar-DZ"/>
        </w:rPr>
        <w:t xml:space="preserve">*- مسابقة الدكتوراه </w:t>
      </w:r>
    </w:p>
    <w:p w:rsidR="00C37499" w:rsidRPr="00C37499" w:rsidRDefault="00C37499" w:rsidP="00C374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7499">
        <w:rPr>
          <w:rFonts w:asciiTheme="majorBidi" w:hAnsiTheme="majorBidi" w:cstheme="majorBidi"/>
          <w:b/>
          <w:bCs/>
          <w:sz w:val="24"/>
          <w:szCs w:val="24"/>
        </w:rPr>
        <w:t>Concours d’accès à la Formation Doctorale 3</w:t>
      </w:r>
      <w:r w:rsidRPr="00C3749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C37499">
        <w:rPr>
          <w:rFonts w:asciiTheme="majorBidi" w:hAnsiTheme="majorBidi" w:cstheme="majorBidi"/>
          <w:b/>
          <w:bCs/>
          <w:sz w:val="24"/>
          <w:szCs w:val="24"/>
        </w:rPr>
        <w:t xml:space="preserve"> cycle LMD</w:t>
      </w:r>
    </w:p>
    <w:p w:rsidR="00C37499" w:rsidRPr="00C37499" w:rsidRDefault="00C37499" w:rsidP="00C374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7499">
        <w:rPr>
          <w:rFonts w:asciiTheme="majorBidi" w:hAnsiTheme="majorBidi" w:cstheme="majorBidi"/>
          <w:b/>
          <w:bCs/>
          <w:sz w:val="24"/>
          <w:szCs w:val="24"/>
        </w:rPr>
        <w:t>(Arrêté 615 du 16 juillet 2018 reconduction pour 03 Postes)</w:t>
      </w:r>
    </w:p>
    <w:p w:rsidR="00C37499" w:rsidRPr="00C37499" w:rsidRDefault="00C37499" w:rsidP="00C3749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  <w:u w:val="single"/>
        </w:rPr>
        <w:t>Grand domaine :</w:t>
      </w:r>
      <w:r w:rsidRPr="00C37499">
        <w:rPr>
          <w:rFonts w:asciiTheme="majorBidi" w:hAnsiTheme="majorBidi" w:cstheme="majorBidi"/>
          <w:b/>
          <w:bCs/>
        </w:rPr>
        <w:t xml:space="preserve"> Sciences de la vie </w:t>
      </w:r>
    </w:p>
    <w:p w:rsidR="00C37499" w:rsidRPr="00C37499" w:rsidRDefault="00C37499" w:rsidP="00C3749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  <w:u w:val="single"/>
        </w:rPr>
        <w:t>Domaine :</w:t>
      </w:r>
      <w:r w:rsidRPr="00C37499">
        <w:rPr>
          <w:rFonts w:asciiTheme="majorBidi" w:hAnsiTheme="majorBidi" w:cstheme="majorBidi"/>
          <w:b/>
          <w:bCs/>
        </w:rPr>
        <w:t xml:space="preserve"> Sciences de la Nature et de la Vie</w:t>
      </w:r>
    </w:p>
    <w:p w:rsidR="00C37499" w:rsidRPr="00C37499" w:rsidRDefault="00C37499" w:rsidP="00C37499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C37499">
        <w:rPr>
          <w:rFonts w:asciiTheme="majorBidi" w:hAnsiTheme="majorBidi" w:cstheme="majorBidi"/>
          <w:b/>
          <w:bCs/>
          <w:u w:val="single"/>
        </w:rPr>
        <w:t>Filière :</w:t>
      </w:r>
      <w:r w:rsidRPr="00C37499">
        <w:rPr>
          <w:rFonts w:asciiTheme="majorBidi" w:hAnsiTheme="majorBidi" w:cstheme="majorBidi"/>
          <w:b/>
          <w:bCs/>
        </w:rPr>
        <w:t xml:space="preserve"> Sciences Biologiques</w:t>
      </w:r>
    </w:p>
    <w:p w:rsidR="00740797" w:rsidRDefault="00740797" w:rsidP="00740797">
      <w:pPr>
        <w:pStyle w:val="Paragraphedeliste"/>
        <w:bidi/>
        <w:spacing w:line="276" w:lineRule="auto"/>
        <w:ind w:firstLine="696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اثني عميد الكلية على المجهودات المبذولة خلال المراحل المختلفة للعمليات المرتبطة بمسابقة الدخول إلى التكوين في الطور الثالث ( دكتوراه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LMD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مشيرا </w:t>
      </w:r>
      <w:r w:rsidR="007A00B4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ساهم من قريب آو بعيد لإنجاح العملية و خص بالذكر :</w:t>
      </w:r>
    </w:p>
    <w:p w:rsidR="00740797" w:rsidRDefault="00740797" w:rsidP="00740797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الفريق الإداري ، العلمي و البيداغوجي</w:t>
      </w:r>
    </w:p>
    <w:p w:rsidR="00740797" w:rsidRDefault="00740797" w:rsidP="00740797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مختلف اللجان (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التحضير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الإغفاء ، التنظيم و العلمية</w:t>
      </w:r>
    </w:p>
    <w:p w:rsidR="00740797" w:rsidRDefault="00740797" w:rsidP="00D72C7A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الأساتذة ( لجان التكوين في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الدكتوراه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الأساتذة الذين طرحوا المواضيع ، الأساتذة المراقبين  ،  الأساتذة المصححين  و غيرهم ) </w:t>
      </w:r>
    </w:p>
    <w:p w:rsidR="001732A3" w:rsidRPr="00D72C7A" w:rsidRDefault="001732A3" w:rsidP="001732A3">
      <w:pPr>
        <w:pStyle w:val="Paragraphedeliste"/>
        <w:bidi/>
        <w:spacing w:line="276" w:lineRule="auto"/>
        <w:ind w:left="1776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193D5F" w:rsidRPr="00C37499" w:rsidRDefault="00740797" w:rsidP="00C37499">
      <w:pPr>
        <w:bidi/>
        <w:ind w:firstLine="36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كما </w:t>
      </w:r>
      <w:r w:rsidRPr="00740797">
        <w:rPr>
          <w:rFonts w:hint="cs"/>
          <w:sz w:val="28"/>
          <w:szCs w:val="28"/>
          <w:rtl/>
          <w:lang w:bidi="ar-DZ"/>
        </w:rPr>
        <w:t>قدم</w:t>
      </w:r>
      <w:r>
        <w:rPr>
          <w:rFonts w:hint="cs"/>
          <w:sz w:val="28"/>
          <w:szCs w:val="28"/>
          <w:rtl/>
          <w:lang w:bidi="ar-DZ"/>
        </w:rPr>
        <w:t xml:space="preserve"> كل من العميد و</w:t>
      </w:r>
      <w:r w:rsidRPr="00740797">
        <w:rPr>
          <w:rFonts w:hint="cs"/>
          <w:sz w:val="28"/>
          <w:szCs w:val="28"/>
          <w:rtl/>
          <w:lang w:bidi="ar-DZ"/>
        </w:rPr>
        <w:t xml:space="preserve"> نائب العميد المكلف بالدراسات ما بعد التدرج و البحث العلمي و العلاقات الخارجية حصيلة العمليات المرتبطة بمسابقات الدخول إلى مسارات التكوين في الطور الثالث من نظام </w:t>
      </w:r>
      <w:r w:rsidRPr="00740797">
        <w:rPr>
          <w:sz w:val="28"/>
          <w:szCs w:val="28"/>
          <w:lang w:bidi="ar-DZ"/>
        </w:rPr>
        <w:t>LMD)</w:t>
      </w:r>
      <w:r w:rsidRPr="00740797">
        <w:rPr>
          <w:rFonts w:hint="cs"/>
          <w:sz w:val="28"/>
          <w:szCs w:val="28"/>
          <w:rtl/>
          <w:lang w:bidi="ar-DZ"/>
        </w:rPr>
        <w:t xml:space="preserve">) بعنوان الموسم الجامعي 2018/2019 </w:t>
      </w:r>
      <w:r>
        <w:rPr>
          <w:rFonts w:hint="cs"/>
          <w:sz w:val="28"/>
          <w:szCs w:val="28"/>
          <w:rtl/>
          <w:lang w:bidi="ar-DZ"/>
        </w:rPr>
        <w:t>ا</w:t>
      </w:r>
      <w:r w:rsidR="00D72C7A">
        <w:rPr>
          <w:rFonts w:hint="cs"/>
          <w:sz w:val="28"/>
          <w:szCs w:val="28"/>
          <w:rtl/>
          <w:lang w:bidi="ar-DZ"/>
        </w:rPr>
        <w:t>لتي جرت يوم 20 أكتوبر 2018 و ال</w:t>
      </w:r>
      <w:r>
        <w:rPr>
          <w:rFonts w:hint="cs"/>
          <w:sz w:val="28"/>
          <w:szCs w:val="28"/>
          <w:rtl/>
          <w:lang w:bidi="ar-DZ"/>
        </w:rPr>
        <w:t>نتائج التي صدر</w:t>
      </w:r>
      <w:r w:rsidR="00D72C7A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 xml:space="preserve"> يوم </w:t>
      </w:r>
      <w:r w:rsidR="00D72C7A">
        <w:rPr>
          <w:rFonts w:hint="cs"/>
          <w:sz w:val="28"/>
          <w:szCs w:val="28"/>
          <w:rtl/>
          <w:lang w:bidi="ar-DZ"/>
        </w:rPr>
        <w:t xml:space="preserve">22 أكتوبر 2018 وفق ما يلي : 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 xml:space="preserve">DEHIMAT Laid : </w:t>
      </w:r>
      <w:r w:rsidRPr="00C37499">
        <w:rPr>
          <w:rFonts w:asciiTheme="majorBidi" w:hAnsiTheme="majorBidi" w:cstheme="majorBidi"/>
        </w:rPr>
        <w:t>Doyen de la Faculté des Sciences de la Nature et de la Vie,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ROUABAH Abdelkader :</w:t>
      </w:r>
      <w:r w:rsidRPr="00C37499">
        <w:rPr>
          <w:rFonts w:asciiTheme="majorBidi" w:hAnsiTheme="majorBidi" w:cstheme="majorBidi"/>
        </w:rPr>
        <w:t xml:space="preserve"> Vice Doyen Chargé de la Post-Graduation,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ALATOU Djamel :</w:t>
      </w:r>
      <w:r w:rsidRPr="00C37499">
        <w:rPr>
          <w:rFonts w:asciiTheme="majorBidi" w:hAnsiTheme="majorBidi" w:cstheme="majorBidi"/>
        </w:rPr>
        <w:t xml:space="preserve"> Président du Conseil Scientifique,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 xml:space="preserve">SATTA Dalila : </w:t>
      </w:r>
      <w:r w:rsidRPr="00C37499">
        <w:rPr>
          <w:rFonts w:asciiTheme="majorBidi" w:hAnsiTheme="majorBidi" w:cstheme="majorBidi"/>
        </w:rPr>
        <w:t>Responsable de filière Sciences Biologiques,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</w:rPr>
        <w:t xml:space="preserve">ROUABAH Leila : </w:t>
      </w:r>
      <w:r w:rsidRPr="00C37499">
        <w:rPr>
          <w:rFonts w:asciiTheme="majorBidi" w:hAnsiTheme="majorBidi" w:cstheme="majorBidi"/>
        </w:rPr>
        <w:t>Président du CSD,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</w:rPr>
        <w:t>NOUADRI Tahar </w:t>
      </w:r>
      <w:r w:rsidR="001732A3" w:rsidRPr="00C37499">
        <w:rPr>
          <w:rFonts w:asciiTheme="majorBidi" w:hAnsiTheme="majorBidi" w:cstheme="majorBidi"/>
          <w:b/>
          <w:bCs/>
        </w:rPr>
        <w:t>:</w:t>
      </w:r>
      <w:r w:rsidR="001732A3" w:rsidRPr="00C37499">
        <w:rPr>
          <w:rFonts w:asciiTheme="majorBidi" w:hAnsiTheme="majorBidi" w:cstheme="majorBidi"/>
        </w:rPr>
        <w:t xml:space="preserve"> Président</w:t>
      </w:r>
      <w:r w:rsidRPr="00C37499">
        <w:rPr>
          <w:rFonts w:asciiTheme="majorBidi" w:hAnsiTheme="majorBidi" w:cstheme="majorBidi"/>
        </w:rPr>
        <w:t xml:space="preserve"> du CFD,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REZGOUN Mohamed </w:t>
      </w:r>
      <w:proofErr w:type="spellStart"/>
      <w:r w:rsidRPr="00C37499">
        <w:rPr>
          <w:rFonts w:asciiTheme="majorBidi" w:hAnsiTheme="majorBidi" w:cstheme="majorBidi"/>
          <w:b/>
          <w:bCs/>
          <w:sz w:val="20"/>
          <w:szCs w:val="20"/>
        </w:rPr>
        <w:t>Larbi</w:t>
      </w:r>
      <w:proofErr w:type="spellEnd"/>
      <w:r w:rsidRPr="00C37499">
        <w:rPr>
          <w:rFonts w:asciiTheme="majorBidi" w:hAnsiTheme="majorBidi" w:cstheme="majorBidi"/>
          <w:b/>
          <w:bCs/>
          <w:sz w:val="20"/>
          <w:szCs w:val="20"/>
        </w:rPr>
        <w:t> </w:t>
      </w:r>
      <w:r w:rsidR="001732A3" w:rsidRPr="00C37499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1732A3" w:rsidRPr="00C37499">
        <w:rPr>
          <w:rFonts w:asciiTheme="majorBidi" w:hAnsiTheme="majorBidi" w:cstheme="majorBidi"/>
          <w:sz w:val="20"/>
          <w:szCs w:val="20"/>
        </w:rPr>
        <w:t xml:space="preserve"> Responsable</w:t>
      </w:r>
      <w:r w:rsidRPr="00C37499">
        <w:rPr>
          <w:rFonts w:asciiTheme="majorBidi" w:hAnsiTheme="majorBidi" w:cstheme="majorBidi"/>
          <w:sz w:val="20"/>
          <w:szCs w:val="20"/>
        </w:rPr>
        <w:t xml:space="preserve"> de la Commission d’anonymat,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ARFA Azzedine Mohamed </w:t>
      </w:r>
      <w:proofErr w:type="spellStart"/>
      <w:r w:rsidRPr="00C37499">
        <w:rPr>
          <w:rFonts w:asciiTheme="majorBidi" w:hAnsiTheme="majorBidi" w:cstheme="majorBidi"/>
          <w:b/>
          <w:bCs/>
          <w:sz w:val="20"/>
          <w:szCs w:val="20"/>
        </w:rPr>
        <w:t>Touffik</w:t>
      </w:r>
      <w:proofErr w:type="spellEnd"/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 : </w:t>
      </w:r>
      <w:r w:rsidRPr="00C37499">
        <w:rPr>
          <w:rFonts w:asciiTheme="majorBidi" w:hAnsiTheme="majorBidi" w:cstheme="majorBidi"/>
          <w:sz w:val="20"/>
          <w:szCs w:val="20"/>
        </w:rPr>
        <w:t>Responsable de la Commission d’anonymat,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BELLIL Inès :</w:t>
      </w:r>
      <w:r w:rsidRPr="00C37499">
        <w:rPr>
          <w:rFonts w:asciiTheme="majorBidi" w:hAnsiTheme="majorBidi" w:cstheme="majorBidi"/>
        </w:rPr>
        <w:t xml:space="preserve"> Membre du CFD.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</w:rPr>
        <w:t xml:space="preserve">BAAZIZ Nasser : </w:t>
      </w:r>
      <w:r w:rsidRPr="00C37499">
        <w:rPr>
          <w:rFonts w:asciiTheme="majorBidi" w:hAnsiTheme="majorBidi" w:cstheme="majorBidi"/>
        </w:rPr>
        <w:t>Président du CSD,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HAMRA KROUA Salah :</w:t>
      </w:r>
      <w:r w:rsidRPr="00C37499">
        <w:rPr>
          <w:rFonts w:asciiTheme="majorBidi" w:hAnsiTheme="majorBidi" w:cstheme="majorBidi"/>
        </w:rPr>
        <w:t xml:space="preserve"> Membre du CFD,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BENKENANA Naima:</w:t>
      </w:r>
      <w:r w:rsidRPr="00C37499">
        <w:rPr>
          <w:rFonts w:asciiTheme="majorBidi" w:hAnsiTheme="majorBidi" w:cstheme="majorBidi"/>
        </w:rPr>
        <w:t xml:space="preserve"> Membre du CFD.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</w:rPr>
        <w:t>BOUDOUR Leila:</w:t>
      </w:r>
      <w:r w:rsidR="001732A3">
        <w:rPr>
          <w:rFonts w:asciiTheme="majorBidi" w:hAnsiTheme="majorBidi" w:cstheme="majorBidi" w:hint="cs"/>
          <w:b/>
          <w:bCs/>
          <w:rtl/>
        </w:rPr>
        <w:t xml:space="preserve"> </w:t>
      </w:r>
      <w:r w:rsidRPr="00C37499">
        <w:rPr>
          <w:rFonts w:asciiTheme="majorBidi" w:hAnsiTheme="majorBidi" w:cstheme="majorBidi"/>
        </w:rPr>
        <w:t>Présidente du CSD,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HAMMOUDA Dounia :</w:t>
      </w:r>
      <w:r w:rsidRPr="00C37499">
        <w:rPr>
          <w:rFonts w:asciiTheme="majorBidi" w:hAnsiTheme="majorBidi" w:cstheme="majorBidi"/>
        </w:rPr>
        <w:t xml:space="preserve"> Membre du CFD,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 xml:space="preserve">CHAIB </w:t>
      </w:r>
      <w:proofErr w:type="spellStart"/>
      <w:r w:rsidRPr="00C37499">
        <w:rPr>
          <w:rFonts w:asciiTheme="majorBidi" w:hAnsiTheme="majorBidi" w:cstheme="majorBidi"/>
          <w:b/>
          <w:bCs/>
        </w:rPr>
        <w:t>Ghania</w:t>
      </w:r>
      <w:proofErr w:type="spellEnd"/>
      <w:r w:rsidRPr="00C37499">
        <w:rPr>
          <w:rFonts w:asciiTheme="majorBidi" w:hAnsiTheme="majorBidi" w:cstheme="majorBidi"/>
          <w:b/>
          <w:bCs/>
        </w:rPr>
        <w:t> :</w:t>
      </w:r>
      <w:r w:rsidRPr="00C37499">
        <w:rPr>
          <w:rFonts w:asciiTheme="majorBidi" w:hAnsiTheme="majorBidi" w:cstheme="majorBidi"/>
        </w:rPr>
        <w:t xml:space="preserve"> Membre du CFD.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</w:rPr>
        <w:t>ROUABAH Leila </w:t>
      </w:r>
      <w:r w:rsidR="001732A3" w:rsidRPr="00C37499">
        <w:rPr>
          <w:rFonts w:asciiTheme="majorBidi" w:hAnsiTheme="majorBidi" w:cstheme="majorBidi"/>
          <w:b/>
          <w:bCs/>
        </w:rPr>
        <w:t>:</w:t>
      </w:r>
      <w:r w:rsidR="001732A3" w:rsidRPr="00C37499">
        <w:rPr>
          <w:rFonts w:asciiTheme="majorBidi" w:hAnsiTheme="majorBidi" w:cstheme="majorBidi"/>
        </w:rPr>
        <w:t xml:space="preserve"> Présidente</w:t>
      </w:r>
      <w:r w:rsidRPr="00C37499">
        <w:rPr>
          <w:rFonts w:asciiTheme="majorBidi" w:hAnsiTheme="majorBidi" w:cstheme="majorBidi"/>
        </w:rPr>
        <w:t xml:space="preserve"> du CSD,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 xml:space="preserve">DAHMANI </w:t>
      </w:r>
      <w:proofErr w:type="spellStart"/>
      <w:r w:rsidRPr="00C37499">
        <w:rPr>
          <w:rFonts w:asciiTheme="majorBidi" w:hAnsiTheme="majorBidi" w:cstheme="majorBidi"/>
          <w:b/>
          <w:bCs/>
        </w:rPr>
        <w:t>Dahbia</w:t>
      </w:r>
      <w:proofErr w:type="spellEnd"/>
      <w:r w:rsidRPr="00C3749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37499">
        <w:rPr>
          <w:rFonts w:asciiTheme="majorBidi" w:hAnsiTheme="majorBidi" w:cstheme="majorBidi"/>
          <w:b/>
          <w:bCs/>
        </w:rPr>
        <w:t>Ines</w:t>
      </w:r>
      <w:proofErr w:type="spellEnd"/>
      <w:r w:rsidRPr="00C37499">
        <w:rPr>
          <w:rFonts w:asciiTheme="majorBidi" w:hAnsiTheme="majorBidi" w:cstheme="majorBidi"/>
          <w:b/>
          <w:bCs/>
        </w:rPr>
        <w:t> :</w:t>
      </w:r>
      <w:r w:rsidRPr="00C37499">
        <w:rPr>
          <w:rFonts w:asciiTheme="majorBidi" w:hAnsiTheme="majorBidi" w:cstheme="majorBidi"/>
        </w:rPr>
        <w:t xml:space="preserve"> Membre du CFD.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</w:rPr>
        <w:t>BOULAHROUF Abderrahmane :</w:t>
      </w:r>
      <w:r w:rsidRPr="00C37499">
        <w:rPr>
          <w:rFonts w:asciiTheme="majorBidi" w:hAnsiTheme="majorBidi" w:cstheme="majorBidi"/>
        </w:rPr>
        <w:t xml:space="preserve"> Président du CSD,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</w:rPr>
      </w:pPr>
      <w:r w:rsidRPr="00C37499">
        <w:rPr>
          <w:rFonts w:asciiTheme="majorBidi" w:hAnsiTheme="majorBidi" w:cstheme="majorBidi"/>
          <w:b/>
          <w:bCs/>
        </w:rPr>
        <w:t xml:space="preserve">KACEM </w:t>
      </w:r>
      <w:proofErr w:type="spellStart"/>
      <w:r w:rsidRPr="00C37499">
        <w:rPr>
          <w:rFonts w:asciiTheme="majorBidi" w:hAnsiTheme="majorBidi" w:cstheme="majorBidi"/>
          <w:b/>
          <w:bCs/>
        </w:rPr>
        <w:t>CHAOUCHENoreddine</w:t>
      </w:r>
      <w:proofErr w:type="spellEnd"/>
      <w:r w:rsidRPr="00C37499">
        <w:rPr>
          <w:rFonts w:asciiTheme="majorBidi" w:hAnsiTheme="majorBidi" w:cstheme="majorBidi"/>
          <w:b/>
          <w:bCs/>
        </w:rPr>
        <w:t> </w:t>
      </w:r>
      <w:proofErr w:type="gramStart"/>
      <w:r w:rsidRPr="00C37499">
        <w:rPr>
          <w:rFonts w:asciiTheme="majorBidi" w:hAnsiTheme="majorBidi" w:cstheme="majorBidi"/>
          <w:b/>
          <w:bCs/>
        </w:rPr>
        <w:t>:</w:t>
      </w:r>
      <w:r w:rsidRPr="00C37499">
        <w:rPr>
          <w:rFonts w:asciiTheme="majorBidi" w:hAnsiTheme="majorBidi" w:cstheme="majorBidi"/>
        </w:rPr>
        <w:t>Chef</w:t>
      </w:r>
      <w:proofErr w:type="gramEnd"/>
      <w:r w:rsidRPr="00C37499">
        <w:rPr>
          <w:rFonts w:asciiTheme="majorBidi" w:hAnsiTheme="majorBidi" w:cstheme="majorBidi"/>
        </w:rPr>
        <w:t xml:space="preserve"> de département,</w:t>
      </w:r>
    </w:p>
    <w:p w:rsidR="00193D5F" w:rsidRPr="00C37499" w:rsidRDefault="00193D5F" w:rsidP="00193D5F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 xml:space="preserve">HAMIDECHI Mohamed </w:t>
      </w:r>
      <w:proofErr w:type="spellStart"/>
      <w:r w:rsidRPr="00C37499">
        <w:rPr>
          <w:rFonts w:asciiTheme="majorBidi" w:hAnsiTheme="majorBidi" w:cstheme="majorBidi"/>
          <w:b/>
          <w:bCs/>
        </w:rPr>
        <w:t>Abdelhafid</w:t>
      </w:r>
      <w:proofErr w:type="spellEnd"/>
      <w:r w:rsidRPr="00C37499">
        <w:rPr>
          <w:rFonts w:asciiTheme="majorBidi" w:hAnsiTheme="majorBidi" w:cstheme="majorBidi"/>
          <w:b/>
          <w:bCs/>
        </w:rPr>
        <w:t> :</w:t>
      </w:r>
      <w:r w:rsidRPr="00C37499">
        <w:rPr>
          <w:rFonts w:asciiTheme="majorBidi" w:hAnsiTheme="majorBidi" w:cstheme="majorBidi"/>
        </w:rPr>
        <w:t xml:space="preserve"> Membre du CFD.</w:t>
      </w:r>
    </w:p>
    <w:p w:rsidR="00C37499" w:rsidRPr="00C37499" w:rsidRDefault="00C37499" w:rsidP="00C37499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 xml:space="preserve">CHELLAT </w:t>
      </w:r>
      <w:proofErr w:type="spellStart"/>
      <w:r w:rsidRPr="00C37499">
        <w:rPr>
          <w:rFonts w:asciiTheme="majorBidi" w:hAnsiTheme="majorBidi" w:cstheme="majorBidi"/>
          <w:b/>
          <w:bCs/>
        </w:rPr>
        <w:t>Djalila</w:t>
      </w:r>
      <w:proofErr w:type="spellEnd"/>
      <w:r w:rsidRPr="00C37499">
        <w:rPr>
          <w:rFonts w:asciiTheme="majorBidi" w:hAnsiTheme="majorBidi" w:cstheme="majorBidi"/>
          <w:b/>
          <w:bCs/>
        </w:rPr>
        <w:t> :</w:t>
      </w:r>
      <w:r w:rsidRPr="00C37499">
        <w:rPr>
          <w:rFonts w:asciiTheme="majorBidi" w:hAnsiTheme="majorBidi" w:cstheme="majorBidi"/>
        </w:rPr>
        <w:t xml:space="preserve"> Membre du CFD,</w:t>
      </w:r>
    </w:p>
    <w:p w:rsidR="00C37499" w:rsidRPr="00C37499" w:rsidRDefault="00C37499" w:rsidP="00C37499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CHAOUI </w:t>
      </w:r>
      <w:proofErr w:type="spellStart"/>
      <w:r w:rsidRPr="00C37499">
        <w:rPr>
          <w:rFonts w:asciiTheme="majorBidi" w:hAnsiTheme="majorBidi" w:cstheme="majorBidi"/>
          <w:b/>
          <w:bCs/>
        </w:rPr>
        <w:t>Naouel</w:t>
      </w:r>
      <w:proofErr w:type="spellEnd"/>
      <w:r w:rsidRPr="00C37499">
        <w:rPr>
          <w:rFonts w:asciiTheme="majorBidi" w:hAnsiTheme="majorBidi" w:cstheme="majorBidi"/>
          <w:b/>
          <w:bCs/>
        </w:rPr>
        <w:t xml:space="preserve"> :</w:t>
      </w:r>
      <w:r w:rsidRPr="00C37499">
        <w:rPr>
          <w:rFonts w:asciiTheme="majorBidi" w:hAnsiTheme="majorBidi" w:cstheme="majorBidi"/>
        </w:rPr>
        <w:t xml:space="preserve"> Membre du CFD.</w:t>
      </w:r>
    </w:p>
    <w:p w:rsidR="00C37499" w:rsidRPr="00C37499" w:rsidRDefault="00C37499" w:rsidP="00C37499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TEBIBEL Soraya :</w:t>
      </w:r>
      <w:r w:rsidRPr="00C37499">
        <w:rPr>
          <w:rFonts w:asciiTheme="majorBidi" w:hAnsiTheme="majorBidi" w:cstheme="majorBidi"/>
        </w:rPr>
        <w:t xml:space="preserve"> Membre du CFD,</w:t>
      </w:r>
    </w:p>
    <w:p w:rsidR="00C37499" w:rsidRPr="00C37499" w:rsidRDefault="00C37499" w:rsidP="00C37499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ZERIZER </w:t>
      </w:r>
      <w:proofErr w:type="spellStart"/>
      <w:r w:rsidRPr="00C37499">
        <w:rPr>
          <w:rFonts w:asciiTheme="majorBidi" w:hAnsiTheme="majorBidi" w:cstheme="majorBidi"/>
          <w:b/>
          <w:bCs/>
        </w:rPr>
        <w:t>Sakina</w:t>
      </w:r>
      <w:proofErr w:type="spellEnd"/>
      <w:r w:rsidRPr="00C37499">
        <w:rPr>
          <w:rFonts w:asciiTheme="majorBidi" w:hAnsiTheme="majorBidi" w:cstheme="majorBidi"/>
          <w:b/>
          <w:bCs/>
        </w:rPr>
        <w:t xml:space="preserve"> :</w:t>
      </w:r>
      <w:r w:rsidRPr="00C37499">
        <w:rPr>
          <w:rFonts w:asciiTheme="majorBidi" w:hAnsiTheme="majorBidi" w:cstheme="majorBidi"/>
        </w:rPr>
        <w:t xml:space="preserve"> Membre du CFD.</w:t>
      </w:r>
    </w:p>
    <w:p w:rsidR="00C37499" w:rsidRPr="00C37499" w:rsidRDefault="00C37499" w:rsidP="00C37499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>BENHIZIA Yacine :</w:t>
      </w:r>
      <w:r w:rsidRPr="00C37499">
        <w:rPr>
          <w:rFonts w:asciiTheme="majorBidi" w:hAnsiTheme="majorBidi" w:cstheme="majorBidi"/>
        </w:rPr>
        <w:t xml:space="preserve"> Membre du CFD,</w:t>
      </w:r>
    </w:p>
    <w:p w:rsidR="00C37499" w:rsidRPr="00C37499" w:rsidRDefault="00C37499" w:rsidP="00C37499">
      <w:pPr>
        <w:spacing w:after="0" w:line="240" w:lineRule="auto"/>
        <w:ind w:left="1560"/>
        <w:jc w:val="both"/>
        <w:rPr>
          <w:rFonts w:asciiTheme="majorBidi" w:hAnsiTheme="majorBidi" w:cstheme="majorBidi"/>
        </w:rPr>
      </w:pPr>
      <w:r w:rsidRPr="00C37499">
        <w:rPr>
          <w:rFonts w:asciiTheme="majorBidi" w:hAnsiTheme="majorBidi" w:cstheme="majorBidi"/>
          <w:b/>
          <w:bCs/>
        </w:rPr>
        <w:t xml:space="preserve">BOUDEMAGH </w:t>
      </w:r>
      <w:proofErr w:type="spellStart"/>
      <w:r w:rsidRPr="00C37499">
        <w:rPr>
          <w:rFonts w:asciiTheme="majorBidi" w:hAnsiTheme="majorBidi" w:cstheme="majorBidi"/>
          <w:b/>
          <w:bCs/>
        </w:rPr>
        <w:t>Allaoueddine</w:t>
      </w:r>
      <w:proofErr w:type="spellEnd"/>
      <w:r w:rsidRPr="00C37499">
        <w:rPr>
          <w:rFonts w:asciiTheme="majorBidi" w:hAnsiTheme="majorBidi" w:cstheme="majorBidi"/>
          <w:b/>
          <w:bCs/>
        </w:rPr>
        <w:t> :</w:t>
      </w:r>
      <w:r w:rsidRPr="00C37499">
        <w:rPr>
          <w:rFonts w:asciiTheme="majorBidi" w:hAnsiTheme="majorBidi" w:cstheme="majorBidi"/>
        </w:rPr>
        <w:t xml:space="preserve"> Membre du CFD.</w:t>
      </w:r>
    </w:p>
    <w:p w:rsidR="00193D5F" w:rsidRPr="00C37499" w:rsidRDefault="00193D5F" w:rsidP="00C37499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 </w:t>
      </w:r>
      <w:proofErr w:type="gramStart"/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:</w:t>
      </w:r>
      <w:r w:rsidRPr="00C37499">
        <w:rPr>
          <w:rFonts w:asciiTheme="majorBidi" w:hAnsiTheme="majorBidi" w:cstheme="majorBidi"/>
          <w:b/>
          <w:bCs/>
          <w:sz w:val="20"/>
          <w:szCs w:val="20"/>
        </w:rPr>
        <w:t>Biochimie</w:t>
      </w:r>
      <w:proofErr w:type="gramEnd"/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 / Nutrition</w:t>
      </w:r>
    </w:p>
    <w:tbl>
      <w:tblPr>
        <w:tblStyle w:val="Grilledutableau"/>
        <w:tblW w:w="0" w:type="auto"/>
        <w:jc w:val="center"/>
        <w:tblLook w:val="04A0"/>
      </w:tblPr>
      <w:tblGrid>
        <w:gridCol w:w="1421"/>
        <w:gridCol w:w="3265"/>
        <w:gridCol w:w="2319"/>
      </w:tblGrid>
      <w:tr w:rsidR="00C37499" w:rsidRPr="00C37499" w:rsidTr="00C37499">
        <w:trPr>
          <w:jc w:val="center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Université d’origine</w:t>
            </w:r>
          </w:p>
        </w:tc>
      </w:tr>
      <w:tr w:rsidR="00C37499" w:rsidRPr="00C37499" w:rsidTr="00C37499">
        <w:trPr>
          <w:jc w:val="center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KEBAILI FETHI FAROUK</w:t>
            </w:r>
          </w:p>
        </w:tc>
        <w:tc>
          <w:tcPr>
            <w:tcW w:w="2319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BOUFEKER SANA</w:t>
            </w:r>
          </w:p>
        </w:tc>
        <w:tc>
          <w:tcPr>
            <w:tcW w:w="2319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MARHOUNE NESRINE</w:t>
            </w:r>
          </w:p>
        </w:tc>
        <w:tc>
          <w:tcPr>
            <w:tcW w:w="2319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</w:tbl>
    <w:p w:rsidR="00C37499" w:rsidRDefault="00C37499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C37499" w:rsidRDefault="00C37499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C37499" w:rsidRDefault="00C37499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C37499" w:rsidRDefault="00C37499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 :</w:t>
      </w:r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 Biodiversité des arthropodes</w:t>
      </w:r>
    </w:p>
    <w:tbl>
      <w:tblPr>
        <w:tblStyle w:val="Grilledutableau"/>
        <w:tblW w:w="0" w:type="auto"/>
        <w:jc w:val="center"/>
        <w:tblLook w:val="04A0"/>
      </w:tblPr>
      <w:tblGrid>
        <w:gridCol w:w="1421"/>
        <w:gridCol w:w="3263"/>
        <w:gridCol w:w="2320"/>
      </w:tblGrid>
      <w:tr w:rsidR="00C37499" w:rsidRPr="00C37499" w:rsidTr="00C37499">
        <w:trPr>
          <w:jc w:val="center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320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Université d’origine</w:t>
            </w:r>
          </w:p>
        </w:tc>
      </w:tr>
      <w:tr w:rsidR="00C37499" w:rsidRPr="00C37499" w:rsidTr="00C37499">
        <w:trPr>
          <w:jc w:val="center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DERRADJ   Lotfi</w:t>
            </w:r>
          </w:p>
        </w:tc>
        <w:tc>
          <w:tcPr>
            <w:tcW w:w="2320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ABED   Racha</w:t>
            </w:r>
          </w:p>
        </w:tc>
        <w:tc>
          <w:tcPr>
            <w:tcW w:w="2320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MESSELEM   </w:t>
            </w:r>
            <w:proofErr w:type="spellStart"/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2320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</w:tbl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 :</w:t>
      </w:r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 Biodiversité et amélioration des plantes</w:t>
      </w:r>
    </w:p>
    <w:tbl>
      <w:tblPr>
        <w:tblStyle w:val="Grilledutableau"/>
        <w:tblW w:w="0" w:type="auto"/>
        <w:jc w:val="center"/>
        <w:tblLook w:val="04A0"/>
      </w:tblPr>
      <w:tblGrid>
        <w:gridCol w:w="1420"/>
        <w:gridCol w:w="3270"/>
        <w:gridCol w:w="2317"/>
      </w:tblGrid>
      <w:tr w:rsidR="00C37499" w:rsidRPr="00C37499" w:rsidTr="00C37499">
        <w:trPr>
          <w:jc w:val="center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3270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Université d’origine</w:t>
            </w:r>
          </w:p>
        </w:tc>
      </w:tr>
      <w:tr w:rsidR="00C37499" w:rsidRPr="00C37499" w:rsidTr="00C37499">
        <w:trPr>
          <w:jc w:val="center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BENMEHIDI Oussama</w:t>
            </w:r>
          </w:p>
        </w:tc>
        <w:tc>
          <w:tcPr>
            <w:tcW w:w="2317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HAMMANI Hanane</w:t>
            </w:r>
          </w:p>
        </w:tc>
        <w:tc>
          <w:tcPr>
            <w:tcW w:w="2317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LABED Hanane</w:t>
            </w:r>
          </w:p>
        </w:tc>
        <w:tc>
          <w:tcPr>
            <w:tcW w:w="2317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</w:tbl>
    <w:p w:rsidR="00193D5F" w:rsidRPr="001732A3" w:rsidRDefault="00193D5F" w:rsidP="001732A3">
      <w:pPr>
        <w:bidi/>
        <w:spacing w:after="0"/>
        <w:rPr>
          <w:rFonts w:asciiTheme="majorBidi" w:hAnsiTheme="majorBidi" w:cstheme="majorBidi" w:hint="cs"/>
          <w:sz w:val="16"/>
          <w:szCs w:val="16"/>
          <w:rtl/>
          <w:lang w:bidi="ar-DZ"/>
        </w:rPr>
      </w:pPr>
    </w:p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 :</w:t>
      </w:r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 Biologie et Santé</w:t>
      </w:r>
    </w:p>
    <w:tbl>
      <w:tblPr>
        <w:tblStyle w:val="Grilledutableau"/>
        <w:tblW w:w="0" w:type="auto"/>
        <w:jc w:val="center"/>
        <w:tblLook w:val="04A0"/>
      </w:tblPr>
      <w:tblGrid>
        <w:gridCol w:w="1418"/>
        <w:gridCol w:w="3298"/>
        <w:gridCol w:w="2305"/>
      </w:tblGrid>
      <w:tr w:rsidR="00C37499" w:rsidRPr="00C37499" w:rsidTr="00C37499">
        <w:trPr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3298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305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Université d’origine</w:t>
            </w:r>
          </w:p>
        </w:tc>
      </w:tr>
      <w:tr w:rsidR="00C37499" w:rsidRPr="00C37499" w:rsidTr="00C37499">
        <w:trPr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 xml:space="preserve">DEBBACHE </w:t>
            </w:r>
            <w:proofErr w:type="spellStart"/>
            <w:r w:rsidRPr="00C37499">
              <w:rPr>
                <w:rFonts w:asciiTheme="majorBidi" w:hAnsiTheme="majorBidi" w:cstheme="majorBidi"/>
                <w:sz w:val="20"/>
                <w:szCs w:val="20"/>
              </w:rPr>
              <w:t>Afnane</w:t>
            </w:r>
            <w:proofErr w:type="spellEnd"/>
          </w:p>
        </w:tc>
        <w:tc>
          <w:tcPr>
            <w:tcW w:w="2305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 xml:space="preserve">BENMERZOUG </w:t>
            </w:r>
            <w:proofErr w:type="spellStart"/>
            <w:r w:rsidRPr="00C37499">
              <w:rPr>
                <w:rFonts w:asciiTheme="majorBidi" w:hAnsiTheme="majorBidi" w:cstheme="majorBidi"/>
                <w:sz w:val="20"/>
                <w:szCs w:val="20"/>
              </w:rPr>
              <w:t>Marwa</w:t>
            </w:r>
            <w:proofErr w:type="spellEnd"/>
          </w:p>
        </w:tc>
        <w:tc>
          <w:tcPr>
            <w:tcW w:w="2305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 xml:space="preserve">HARBOUCHE </w:t>
            </w:r>
            <w:proofErr w:type="spellStart"/>
            <w:r w:rsidRPr="00C37499">
              <w:rPr>
                <w:rFonts w:asciiTheme="majorBidi" w:hAnsiTheme="majorBidi" w:cstheme="majorBidi"/>
                <w:sz w:val="20"/>
                <w:szCs w:val="20"/>
              </w:rPr>
              <w:t>Amira</w:t>
            </w:r>
            <w:proofErr w:type="spellEnd"/>
          </w:p>
        </w:tc>
        <w:tc>
          <w:tcPr>
            <w:tcW w:w="2305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</w:tbl>
    <w:p w:rsidR="00193D5F" w:rsidRPr="00C37499" w:rsidRDefault="00193D5F" w:rsidP="001732A3">
      <w:pPr>
        <w:bidi/>
        <w:spacing w:after="0"/>
        <w:rPr>
          <w:rFonts w:asciiTheme="majorBidi" w:hAnsiTheme="majorBidi" w:cstheme="majorBidi" w:hint="cs"/>
          <w:sz w:val="20"/>
          <w:szCs w:val="20"/>
          <w:rtl/>
          <w:lang w:bidi="ar-DZ"/>
        </w:rPr>
      </w:pPr>
    </w:p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 </w:t>
      </w:r>
      <w:proofErr w:type="gramStart"/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:</w:t>
      </w:r>
      <w:r w:rsidRPr="00C37499">
        <w:rPr>
          <w:rFonts w:asciiTheme="majorBidi" w:hAnsiTheme="majorBidi" w:cstheme="majorBidi"/>
          <w:b/>
          <w:bCs/>
          <w:sz w:val="20"/>
          <w:szCs w:val="20"/>
        </w:rPr>
        <w:t>Biotechnologies</w:t>
      </w:r>
      <w:proofErr w:type="gramEnd"/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 microbiennes et bioprocédés</w:t>
      </w:r>
    </w:p>
    <w:p w:rsidR="00193D5F" w:rsidRPr="00C37499" w:rsidRDefault="00193D5F" w:rsidP="00C37499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419"/>
        <w:gridCol w:w="3293"/>
        <w:gridCol w:w="2307"/>
      </w:tblGrid>
      <w:tr w:rsidR="00C37499" w:rsidRPr="00C37499" w:rsidTr="00C37499">
        <w:trPr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Université d’origine</w:t>
            </w:r>
          </w:p>
        </w:tc>
      </w:tr>
      <w:tr w:rsidR="00C37499" w:rsidRPr="00C37499" w:rsidTr="00C37499">
        <w:trPr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BOUANAKA HAMZA</w:t>
            </w:r>
          </w:p>
        </w:tc>
        <w:tc>
          <w:tcPr>
            <w:tcW w:w="2307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MANSOUR MEHDI</w:t>
            </w:r>
          </w:p>
        </w:tc>
        <w:tc>
          <w:tcPr>
            <w:tcW w:w="2307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MAHROUK ABDELKADER</w:t>
            </w:r>
          </w:p>
        </w:tc>
        <w:tc>
          <w:tcPr>
            <w:tcW w:w="2307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</w:tbl>
    <w:p w:rsidR="00C37499" w:rsidRDefault="00C37499" w:rsidP="00C37499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 :</w:t>
      </w:r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 Génétique moléculaire</w:t>
      </w:r>
    </w:p>
    <w:tbl>
      <w:tblPr>
        <w:tblStyle w:val="Grilledutableau"/>
        <w:tblW w:w="0" w:type="auto"/>
        <w:jc w:val="center"/>
        <w:tblLook w:val="04A0"/>
      </w:tblPr>
      <w:tblGrid>
        <w:gridCol w:w="1462"/>
        <w:gridCol w:w="3266"/>
        <w:gridCol w:w="2306"/>
      </w:tblGrid>
      <w:tr w:rsidR="00C37499" w:rsidRPr="00C37499" w:rsidTr="00C37499">
        <w:trPr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Université d’origine</w:t>
            </w:r>
          </w:p>
        </w:tc>
      </w:tr>
      <w:tr w:rsidR="00C37499" w:rsidRPr="00C37499" w:rsidTr="00C37499">
        <w:trPr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BOUKHENAF   Yasmina</w:t>
            </w:r>
          </w:p>
        </w:tc>
        <w:tc>
          <w:tcPr>
            <w:tcW w:w="2306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BERNOU   Amina </w:t>
            </w:r>
            <w:proofErr w:type="spellStart"/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Iness</w:t>
            </w:r>
            <w:proofErr w:type="spellEnd"/>
          </w:p>
        </w:tc>
        <w:tc>
          <w:tcPr>
            <w:tcW w:w="2306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LEBSIR   Mohamed</w:t>
            </w:r>
          </w:p>
        </w:tc>
        <w:tc>
          <w:tcPr>
            <w:tcW w:w="2306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</w:tbl>
    <w:p w:rsidR="00C37499" w:rsidRDefault="00C37499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 :</w:t>
      </w:r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 Immunologie cellulaire et moléculaire</w:t>
      </w:r>
    </w:p>
    <w:tbl>
      <w:tblPr>
        <w:tblStyle w:val="Grilledutableau"/>
        <w:tblW w:w="0" w:type="auto"/>
        <w:jc w:val="center"/>
        <w:tblLook w:val="04A0"/>
      </w:tblPr>
      <w:tblGrid>
        <w:gridCol w:w="1422"/>
        <w:gridCol w:w="3254"/>
        <w:gridCol w:w="2324"/>
      </w:tblGrid>
      <w:tr w:rsidR="00C37499" w:rsidRPr="00C37499" w:rsidTr="00C37499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Université d’origine</w:t>
            </w:r>
          </w:p>
        </w:tc>
      </w:tr>
      <w:tr w:rsidR="00C37499" w:rsidRPr="00C37499" w:rsidTr="00C37499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SIARI   El-</w:t>
            </w:r>
            <w:proofErr w:type="spellStart"/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Roumeissa</w:t>
            </w:r>
            <w:proofErr w:type="spellEnd"/>
          </w:p>
        </w:tc>
        <w:tc>
          <w:tcPr>
            <w:tcW w:w="2324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KHELFI   Sara</w:t>
            </w:r>
          </w:p>
        </w:tc>
        <w:tc>
          <w:tcPr>
            <w:tcW w:w="2324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KHETTABI   Latifa</w:t>
            </w:r>
          </w:p>
        </w:tc>
        <w:tc>
          <w:tcPr>
            <w:tcW w:w="2324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</w:tbl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193D5F" w:rsidRPr="00C37499" w:rsidRDefault="00193D5F" w:rsidP="00C3749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37499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 :</w:t>
      </w:r>
      <w:r w:rsidRPr="00C37499">
        <w:rPr>
          <w:rFonts w:asciiTheme="majorBidi" w:hAnsiTheme="majorBidi" w:cstheme="majorBidi"/>
          <w:b/>
          <w:bCs/>
          <w:sz w:val="20"/>
          <w:szCs w:val="20"/>
        </w:rPr>
        <w:t xml:space="preserve"> Microbiologie générale et appliquée</w:t>
      </w:r>
    </w:p>
    <w:tbl>
      <w:tblPr>
        <w:tblStyle w:val="Grilledutableau"/>
        <w:tblW w:w="0" w:type="auto"/>
        <w:jc w:val="center"/>
        <w:tblLook w:val="04A0"/>
      </w:tblPr>
      <w:tblGrid>
        <w:gridCol w:w="1422"/>
        <w:gridCol w:w="3261"/>
        <w:gridCol w:w="2320"/>
      </w:tblGrid>
      <w:tr w:rsidR="00C37499" w:rsidRPr="00C37499" w:rsidTr="00C37499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320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Université d’origine</w:t>
            </w:r>
          </w:p>
        </w:tc>
      </w:tr>
      <w:tr w:rsidR="00C37499" w:rsidRPr="00C37499" w:rsidTr="00C37499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AIDAOUI   </w:t>
            </w:r>
            <w:proofErr w:type="spellStart"/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Samiha</w:t>
            </w:r>
            <w:proofErr w:type="spellEnd"/>
          </w:p>
        </w:tc>
        <w:tc>
          <w:tcPr>
            <w:tcW w:w="2320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 Biskra</w:t>
            </w:r>
          </w:p>
        </w:tc>
      </w:tr>
      <w:tr w:rsidR="00C37499" w:rsidRPr="00C37499" w:rsidTr="00C37499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BENANTAR   Fatma Zohra</w:t>
            </w:r>
          </w:p>
        </w:tc>
        <w:tc>
          <w:tcPr>
            <w:tcW w:w="2320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  <w:tr w:rsidR="00C37499" w:rsidRPr="00C37499" w:rsidTr="00C37499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C37499" w:rsidRPr="00C37499" w:rsidRDefault="00C37499" w:rsidP="00C374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499" w:rsidRPr="00C37499" w:rsidRDefault="00C37499" w:rsidP="00C374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REBAI   </w:t>
            </w:r>
            <w:proofErr w:type="spellStart"/>
            <w:r w:rsidRPr="00C374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Hadjer</w:t>
            </w:r>
            <w:proofErr w:type="spellEnd"/>
          </w:p>
        </w:tc>
        <w:tc>
          <w:tcPr>
            <w:tcW w:w="2320" w:type="dxa"/>
            <w:vAlign w:val="center"/>
          </w:tcPr>
          <w:p w:rsidR="00C37499" w:rsidRPr="00C37499" w:rsidRDefault="00C37499" w:rsidP="00C374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7499">
              <w:rPr>
                <w:rFonts w:asciiTheme="majorBidi" w:hAnsiTheme="majorBidi" w:cstheme="majorBidi"/>
                <w:sz w:val="20"/>
                <w:szCs w:val="20"/>
              </w:rPr>
              <w:t>UFM Constantine 1</w:t>
            </w:r>
          </w:p>
        </w:tc>
      </w:tr>
    </w:tbl>
    <w:p w:rsidR="00193D5F" w:rsidRPr="00C37499" w:rsidRDefault="00193D5F" w:rsidP="00C37499">
      <w:pPr>
        <w:pStyle w:val="Paragraphedeliste"/>
        <w:bidi/>
        <w:rPr>
          <w:rFonts w:asciiTheme="majorBidi" w:hAnsiTheme="majorBidi" w:cstheme="majorBidi" w:hint="cs"/>
          <w:sz w:val="20"/>
          <w:szCs w:val="20"/>
          <w:rtl/>
          <w:lang w:bidi="ar-DZ"/>
        </w:rPr>
      </w:pPr>
    </w:p>
    <w:p w:rsidR="00740797" w:rsidRDefault="00740797" w:rsidP="00740797">
      <w:pPr>
        <w:pStyle w:val="Paragraphedeliste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40797" w:rsidRDefault="00740797" w:rsidP="0074079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32"/>
          <w:szCs w:val="32"/>
          <w:lang w:bidi="ar-DZ"/>
        </w:rPr>
      </w:pPr>
      <w:r w:rsidRPr="00B7026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البيداغوجيا</w:t>
      </w:r>
    </w:p>
    <w:p w:rsidR="00DC11CF" w:rsidRPr="001732A3" w:rsidRDefault="00DC11CF" w:rsidP="00DC11CF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معالجة طعون التسجيل بالماستر </w:t>
      </w:r>
    </w:p>
    <w:p w:rsidR="00740797" w:rsidRDefault="00740797" w:rsidP="00DC11CF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رؤساء الأقسام حصيلة معالجة ملفات الطلبة المعنيين بالتسجيل في السنة أولى ماستر للموسم الجامعي 2018/2018 حتى تاريخ </w:t>
      </w:r>
      <w:r w:rsidR="00C37499">
        <w:rPr>
          <w:rFonts w:asciiTheme="majorBidi" w:hAnsiTheme="majorBidi" w:cstheme="majorBidi"/>
          <w:sz w:val="28"/>
          <w:szCs w:val="28"/>
          <w:lang w:bidi="ar-DZ"/>
        </w:rPr>
        <w:t>22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أكتوبر 2018 وفق الجدول التالي :</w:t>
      </w:r>
    </w:p>
    <w:tbl>
      <w:tblPr>
        <w:tblStyle w:val="Grilledutableau"/>
        <w:bidiVisual/>
        <w:tblW w:w="0" w:type="auto"/>
        <w:jc w:val="center"/>
        <w:tblInd w:w="1523" w:type="dxa"/>
        <w:tblLook w:val="04A0"/>
      </w:tblPr>
      <w:tblGrid>
        <w:gridCol w:w="3082"/>
        <w:gridCol w:w="3942"/>
      </w:tblGrid>
      <w:tr w:rsidR="00740797" w:rsidRPr="00DC11CF" w:rsidTr="00DF7373">
        <w:trPr>
          <w:jc w:val="center"/>
        </w:trPr>
        <w:tc>
          <w:tcPr>
            <w:tcW w:w="3082" w:type="dxa"/>
            <w:vAlign w:val="center"/>
          </w:tcPr>
          <w:p w:rsidR="00740797" w:rsidRPr="00DC11CF" w:rsidRDefault="00740797" w:rsidP="00DF7373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DC11C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Total des inscrits en M1</w:t>
            </w:r>
          </w:p>
        </w:tc>
        <w:tc>
          <w:tcPr>
            <w:tcW w:w="3942" w:type="dxa"/>
            <w:vAlign w:val="center"/>
          </w:tcPr>
          <w:p w:rsidR="00740797" w:rsidRPr="00DC11CF" w:rsidRDefault="00740797" w:rsidP="00DF7373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DC11C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Département</w:t>
            </w:r>
          </w:p>
        </w:tc>
      </w:tr>
      <w:tr w:rsidR="00740797" w:rsidRPr="00DC11CF" w:rsidTr="00DF7373">
        <w:trPr>
          <w:jc w:val="center"/>
        </w:trPr>
        <w:tc>
          <w:tcPr>
            <w:tcW w:w="3082" w:type="dxa"/>
            <w:vAlign w:val="center"/>
          </w:tcPr>
          <w:p w:rsidR="00740797" w:rsidRPr="00DC11CF" w:rsidRDefault="007A00B4" w:rsidP="00DF73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248</w:t>
            </w:r>
          </w:p>
        </w:tc>
        <w:tc>
          <w:tcPr>
            <w:tcW w:w="3942" w:type="dxa"/>
            <w:vAlign w:val="center"/>
          </w:tcPr>
          <w:p w:rsidR="00740797" w:rsidRPr="00DC11CF" w:rsidRDefault="00740797" w:rsidP="00DF737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DC11C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Microbiologie</w:t>
            </w:r>
          </w:p>
        </w:tc>
      </w:tr>
      <w:tr w:rsidR="00740797" w:rsidRPr="00DC11CF" w:rsidTr="00DF7373">
        <w:trPr>
          <w:jc w:val="center"/>
        </w:trPr>
        <w:tc>
          <w:tcPr>
            <w:tcW w:w="3082" w:type="dxa"/>
            <w:vAlign w:val="center"/>
          </w:tcPr>
          <w:p w:rsidR="00740797" w:rsidRPr="00DC11CF" w:rsidRDefault="007A00B4" w:rsidP="007A00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243</w:t>
            </w:r>
          </w:p>
        </w:tc>
        <w:tc>
          <w:tcPr>
            <w:tcW w:w="3942" w:type="dxa"/>
            <w:vAlign w:val="center"/>
          </w:tcPr>
          <w:p w:rsidR="00740797" w:rsidRPr="00DC11CF" w:rsidRDefault="00740797" w:rsidP="00DF737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DC11C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Biochimie et Biologie Cellulaire et Moléculaire</w:t>
            </w:r>
          </w:p>
        </w:tc>
      </w:tr>
      <w:tr w:rsidR="00740797" w:rsidRPr="00DC11CF" w:rsidTr="00DF7373">
        <w:trPr>
          <w:jc w:val="center"/>
        </w:trPr>
        <w:tc>
          <w:tcPr>
            <w:tcW w:w="3082" w:type="dxa"/>
            <w:vAlign w:val="center"/>
          </w:tcPr>
          <w:p w:rsidR="00740797" w:rsidRPr="00DC11CF" w:rsidRDefault="007A00B4" w:rsidP="00DF73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75</w:t>
            </w:r>
          </w:p>
        </w:tc>
        <w:tc>
          <w:tcPr>
            <w:tcW w:w="3942" w:type="dxa"/>
            <w:vAlign w:val="center"/>
          </w:tcPr>
          <w:p w:rsidR="00740797" w:rsidRPr="00DC11CF" w:rsidRDefault="00740797" w:rsidP="00DF737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DC11C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Biologie Appliquée</w:t>
            </w:r>
          </w:p>
        </w:tc>
      </w:tr>
      <w:tr w:rsidR="00740797" w:rsidRPr="00DC11CF" w:rsidTr="00DF7373">
        <w:trPr>
          <w:jc w:val="center"/>
        </w:trPr>
        <w:tc>
          <w:tcPr>
            <w:tcW w:w="3082" w:type="dxa"/>
            <w:vAlign w:val="center"/>
          </w:tcPr>
          <w:p w:rsidR="00740797" w:rsidRPr="00DC11CF" w:rsidRDefault="007A00B4" w:rsidP="007A00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234</w:t>
            </w:r>
          </w:p>
        </w:tc>
        <w:tc>
          <w:tcPr>
            <w:tcW w:w="3942" w:type="dxa"/>
            <w:vAlign w:val="center"/>
          </w:tcPr>
          <w:p w:rsidR="00740797" w:rsidRPr="00DC11CF" w:rsidRDefault="00740797" w:rsidP="00DF737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DC11C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Biologie Animale</w:t>
            </w:r>
          </w:p>
        </w:tc>
      </w:tr>
      <w:tr w:rsidR="00740797" w:rsidRPr="00DC11CF" w:rsidTr="00DF7373">
        <w:trPr>
          <w:jc w:val="center"/>
        </w:trPr>
        <w:tc>
          <w:tcPr>
            <w:tcW w:w="3082" w:type="dxa"/>
            <w:vAlign w:val="center"/>
          </w:tcPr>
          <w:p w:rsidR="00740797" w:rsidRPr="00DC11CF" w:rsidRDefault="007A00B4" w:rsidP="00DF73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258</w:t>
            </w:r>
          </w:p>
        </w:tc>
        <w:tc>
          <w:tcPr>
            <w:tcW w:w="3942" w:type="dxa"/>
            <w:vAlign w:val="center"/>
          </w:tcPr>
          <w:p w:rsidR="00740797" w:rsidRPr="00DC11CF" w:rsidRDefault="00740797" w:rsidP="00DF737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DC11C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Biologie et Ecologie Végétale</w:t>
            </w:r>
          </w:p>
        </w:tc>
      </w:tr>
      <w:tr w:rsidR="00740797" w:rsidRPr="00DC11CF" w:rsidTr="00DF7373">
        <w:trPr>
          <w:jc w:val="center"/>
        </w:trPr>
        <w:tc>
          <w:tcPr>
            <w:tcW w:w="3082" w:type="dxa"/>
            <w:vAlign w:val="center"/>
          </w:tcPr>
          <w:p w:rsidR="00740797" w:rsidRPr="00DC11CF" w:rsidRDefault="007A00B4" w:rsidP="00DF73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1058</w:t>
            </w:r>
          </w:p>
        </w:tc>
        <w:tc>
          <w:tcPr>
            <w:tcW w:w="3942" w:type="dxa"/>
            <w:vAlign w:val="center"/>
          </w:tcPr>
          <w:p w:rsidR="00740797" w:rsidRPr="00DC11CF" w:rsidRDefault="00740797" w:rsidP="00DF7373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</w:pPr>
            <w:r w:rsidRPr="00DC11C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Total</w:t>
            </w:r>
          </w:p>
        </w:tc>
      </w:tr>
    </w:tbl>
    <w:p w:rsidR="00DC11CF" w:rsidRPr="004363B8" w:rsidRDefault="00DC11CF" w:rsidP="00740797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*- الخرجات الميدانية البيداغوجية</w:t>
      </w:r>
      <w:r w:rsid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للموسم الجامعي 2018/2019</w:t>
      </w:r>
    </w:p>
    <w:p w:rsidR="004363B8" w:rsidRDefault="004363B8" w:rsidP="007A00B4">
      <w:pPr>
        <w:bidi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أعطى</w:t>
      </w:r>
      <w:r w:rsidR="00DC11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العميد و نائب العميد المكلف بالبيداغوجيا و المسائل المرتبطة بشؤون الطلبة توجيهات و تعليمات تخص برمجة الخرجات  البيداغوجية الميدانية للموسم الجا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معي 2018/201</w:t>
      </w:r>
      <w:r w:rsidR="007A00B4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وفق لميزانية التس</w:t>
      </w:r>
      <w:r w:rsidR="00DC11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يير المتوقعة بعنوان سنة 2019 ، و عليه </w:t>
      </w:r>
      <w:r w:rsidR="007A00B4">
        <w:rPr>
          <w:rFonts w:asciiTheme="majorBidi" w:hAnsiTheme="majorBidi" w:cstheme="majorBidi" w:hint="cs"/>
          <w:sz w:val="28"/>
          <w:szCs w:val="28"/>
          <w:rtl/>
          <w:lang w:bidi="ar-DZ"/>
        </w:rPr>
        <w:t>ط</w:t>
      </w:r>
      <w:r w:rsidR="00DC11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لب من رؤساء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="00DC11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بالتنسيق مع الفرق البيداغوجية ترشيد النفقات و برمجة الزيارات وفق ما تتطلبه الظروف المادية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DC11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عدم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DC11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تكرار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للاماكن المتشابهة  للاستفادة أكثر</w:t>
      </w:r>
    </w:p>
    <w:p w:rsidR="004363B8" w:rsidRPr="004363B8" w:rsidRDefault="004363B8" w:rsidP="004363B8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proofErr w:type="spellStart"/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حضيرة</w:t>
      </w:r>
      <w:proofErr w:type="spellEnd"/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باردو</w:t>
      </w:r>
      <w:proofErr w:type="spellEnd"/>
      <w:r w:rsidRPr="004363B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4363B8" w:rsidRDefault="004363B8" w:rsidP="004363B8">
      <w:pPr>
        <w:bidi/>
        <w:ind w:firstLine="708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أعطى عميد الكلية توجيهات و معلومات للاستفادة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حضيرة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باردو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من خلال تسطير برنامج السداسي الأولى  و كذا تفعيل الاتفاقية المبرمة مع إعطاء نفس جديد لهذه الحصيرة و كذا كيفية الاستفادة منها و ما تتضمنه من :</w:t>
      </w:r>
    </w:p>
    <w:p w:rsidR="004363B8" w:rsidRDefault="004363B8" w:rsidP="004363B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مرافق و هياكل يمكن الاستفادة منها من خلال  العروض ، المحضرات و الورشات البيداغوجية سوى للطلبة أو عامة المترددين من تلاميذ ، طلبة  ، جمعيات المجتمع المدني  و ساكنة قسنطينة  و الوافدين إليها .... و غيرهم ) </w:t>
      </w:r>
    </w:p>
    <w:p w:rsidR="00DC11CF" w:rsidRDefault="004363B8" w:rsidP="004363B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الفضاءات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النباتية المتوفرة </w:t>
      </w:r>
      <w:r w:rsidRPr="004363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C11CF" w:rsidRPr="004363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C37499" w:rsidRDefault="00C37499" w:rsidP="00C37499">
      <w:pPr>
        <w:bidi/>
        <w:rPr>
          <w:rFonts w:asciiTheme="majorBidi" w:eastAsia="Times New Roman" w:hAnsiTheme="majorBidi" w:cstheme="majorBidi"/>
          <w:sz w:val="28"/>
          <w:szCs w:val="28"/>
          <w:rtl/>
          <w:lang w:eastAsia="fr-FR" w:bidi="ar-DZ"/>
        </w:rPr>
      </w:pPr>
    </w:p>
    <w:p w:rsidR="004363B8" w:rsidRPr="003C0191" w:rsidRDefault="00740797" w:rsidP="003C0191">
      <w:pPr>
        <w:pStyle w:val="Paragraphedeliste"/>
        <w:numPr>
          <w:ilvl w:val="0"/>
          <w:numId w:val="2"/>
        </w:numPr>
        <w:tabs>
          <w:tab w:val="left" w:pos="5500"/>
        </w:tabs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1732A3" w:rsidRPr="003C0191" w:rsidRDefault="00740797" w:rsidP="003C0191">
      <w:pPr>
        <w:pStyle w:val="Paragraphedeliste"/>
        <w:bidi/>
        <w:ind w:left="0" w:firstLine="36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r w:rsidR="004363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طلب من نائب العميد المكلف با</w:t>
      </w:r>
      <w:r w:rsidR="001732A3">
        <w:rPr>
          <w:rFonts w:asciiTheme="majorBidi" w:hAnsiTheme="majorBidi" w:cstheme="majorBidi" w:hint="cs"/>
          <w:sz w:val="28"/>
          <w:szCs w:val="28"/>
          <w:rtl/>
          <w:lang w:bidi="ar-DZ"/>
        </w:rPr>
        <w:t>لبيداغوجيا و المسائل المرتبطة ب</w:t>
      </w:r>
      <w:r w:rsidR="004363B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شؤون الطلب بالتنسيق مع رؤساء </w:t>
      </w:r>
      <w:r w:rsidR="001732A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الأقسام لتغطية المادة التعليمية الإعلام الآلي الحيوية  </w:t>
      </w:r>
      <w:r w:rsidR="001732A3">
        <w:rPr>
          <w:rFonts w:asciiTheme="majorBidi" w:hAnsiTheme="majorBidi" w:cstheme="majorBidi"/>
          <w:sz w:val="28"/>
          <w:szCs w:val="28"/>
          <w:lang w:bidi="ar-DZ"/>
        </w:rPr>
        <w:t xml:space="preserve">Bioinformatique </w:t>
      </w:r>
      <w:r w:rsidR="001732A3">
        <w:rPr>
          <w:rFonts w:asciiTheme="majorBidi" w:hAnsiTheme="majorBidi" w:cstheme="majorBidi" w:hint="cs"/>
          <w:sz w:val="28"/>
          <w:szCs w:val="28"/>
          <w:rtl/>
          <w:lang w:bidi="ar-DZ"/>
        </w:rPr>
        <w:t>على مستوى قسم بيولوجيا الحيوان</w:t>
      </w:r>
    </w:p>
    <w:p w:rsidR="003C0191" w:rsidRPr="003C0191" w:rsidRDefault="001732A3" w:rsidP="003C0191">
      <w:pPr>
        <w:pStyle w:val="Paragraphedeliste"/>
        <w:bidi/>
        <w:ind w:left="0" w:firstLine="36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كلف الأمين العام بالتدخل السريع على مستوى مستودع الحيوانات بمجمع شعبة الرصاص لتصليح ساحبة الهواء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التدفئة  </w:t>
      </w:r>
      <w:proofErr w:type="gramEnd"/>
    </w:p>
    <w:p w:rsidR="001732A3" w:rsidRDefault="003C0191" w:rsidP="001732A3">
      <w:pPr>
        <w:pStyle w:val="Paragraphedeliste"/>
        <w:bidi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ذكر عميد الكلية رؤساء الأقسام  </w:t>
      </w:r>
    </w:p>
    <w:p w:rsidR="003C0191" w:rsidRDefault="003C0191" w:rsidP="00971D03">
      <w:pPr>
        <w:pStyle w:val="Paragraphedeliste"/>
        <w:bidi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*-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المراسلة رقم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39 /2018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23 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  عن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نيابة رئاسة الجامعة المكلفة بالعلاقات الخارجية و التعاون و التنشيط و التظاهرات العلمية</w:t>
      </w:r>
      <w:r w:rsidR="00971D03">
        <w:rPr>
          <w:rFonts w:asciiTheme="majorBidi" w:hAnsiTheme="majorBidi" w:cstheme="majorBidi" w:hint="cs"/>
          <w:sz w:val="28"/>
          <w:szCs w:val="28"/>
          <w:lang w:bidi="ar-DZ"/>
        </w:rPr>
        <w:t xml:space="preserve"> </w:t>
      </w:r>
      <w:r w:rsidR="00971D0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لجامعة الإخوة منتوري قسنطينة1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 المتضمنة :</w:t>
      </w:r>
    </w:p>
    <w:p w:rsidR="003C0191" w:rsidRDefault="003C0191" w:rsidP="003C0191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Planification des Groupes de stage de perfectionnement à l’étranger 2018 </w:t>
      </w:r>
    </w:p>
    <w:p w:rsidR="003C0191" w:rsidRDefault="003C0191" w:rsidP="00740797">
      <w:pPr>
        <w:pStyle w:val="Paragraphedeliste"/>
        <w:bidi/>
        <w:ind w:left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740797" w:rsidRDefault="00740797" w:rsidP="003C0191">
      <w:pPr>
        <w:pStyle w:val="Paragraphedeliste"/>
        <w:bidi/>
        <w:ind w:left="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740797" w:rsidRPr="003845A1" w:rsidRDefault="00740797" w:rsidP="00740797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40797" w:rsidRPr="00D036B0" w:rsidRDefault="00740797" w:rsidP="00740797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23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/2018 </w:t>
      </w:r>
    </w:p>
    <w:p w:rsidR="00740797" w:rsidRDefault="00740797" w:rsidP="00740797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740797" w:rsidRDefault="00740797" w:rsidP="00740797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740797" w:rsidRDefault="00740797" w:rsidP="00740797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740797" w:rsidRDefault="00740797" w:rsidP="00740797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40797" w:rsidRPr="00E15D1A" w:rsidRDefault="00740797" w:rsidP="00740797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740797" w:rsidRPr="00287817" w:rsidRDefault="00740797" w:rsidP="00740797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740797" w:rsidRPr="00533DB1" w:rsidRDefault="00740797" w:rsidP="00740797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- رئيس الجامعة</w:t>
      </w:r>
    </w:p>
    <w:p w:rsidR="00740797" w:rsidRPr="00533DB1" w:rsidRDefault="00740797" w:rsidP="007407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الأمين العام للجامعة </w:t>
      </w:r>
    </w:p>
    <w:p w:rsidR="00740797" w:rsidRPr="00533DB1" w:rsidRDefault="00740797" w:rsidP="007407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533DB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740797" w:rsidRPr="00533DB1" w:rsidRDefault="00740797" w:rsidP="007407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التنشيط</w:t>
      </w:r>
      <w:proofErr w:type="gramEnd"/>
      <w:r w:rsidRPr="00533DB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التظاهرات العلمية</w:t>
      </w:r>
    </w:p>
    <w:p w:rsidR="00740797" w:rsidRPr="00533DB1" w:rsidRDefault="00740797" w:rsidP="007407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>- نائب رئيس الجامعة المكلف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بالتكوين العالي في الطور الثالث و التأهيل الجامعي </w:t>
      </w:r>
      <w:r w:rsidRPr="00533DB1">
        <w:rPr>
          <w:rFonts w:asciiTheme="majorBidi" w:hAnsiTheme="majorBidi" w:cstheme="majorBidi"/>
          <w:sz w:val="20"/>
          <w:szCs w:val="20"/>
          <w:rtl/>
        </w:rPr>
        <w:t xml:space="preserve"> و البحث العلمي  و التكوين العالي فيما بعد التدرج </w:t>
      </w:r>
    </w:p>
    <w:p w:rsidR="00740797" w:rsidRPr="00533DB1" w:rsidRDefault="00740797" w:rsidP="007407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 xml:space="preserve">- نواب  عميد الكلية 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الأمين العام للكلية و رئيس المجلس العلمي للكلية</w:t>
      </w:r>
    </w:p>
    <w:p w:rsidR="00740797" w:rsidRPr="00533DB1" w:rsidRDefault="00740797" w:rsidP="00740797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مسؤولة فريق ميدان التكوين </w:t>
      </w:r>
    </w:p>
    <w:p w:rsidR="00740797" w:rsidRPr="00533DB1" w:rsidRDefault="00740797" w:rsidP="00740797">
      <w:pPr>
        <w:pStyle w:val="Paragraphedeliste"/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 xml:space="preserve">- رؤساء الأقسام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مسؤول الجذع المشترك لعلوم الطبيعة و الحياة</w:t>
      </w:r>
    </w:p>
    <w:p w:rsidR="00740797" w:rsidRPr="00533DB1" w:rsidRDefault="00740797" w:rsidP="00740797">
      <w:pPr>
        <w:pStyle w:val="Paragraphedeliste"/>
        <w:bidi/>
        <w:ind w:left="0"/>
        <w:rPr>
          <w:rFonts w:asciiTheme="majorBidi" w:hAnsiTheme="majorBidi" w:cstheme="majorBidi"/>
          <w:sz w:val="20"/>
          <w:szCs w:val="20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</w:rPr>
        <w:t>الأرشيف</w:t>
      </w:r>
      <w:proofErr w:type="gramEnd"/>
    </w:p>
    <w:p w:rsidR="00740797" w:rsidRDefault="00740797" w:rsidP="00740797"/>
    <w:sectPr w:rsidR="00740797" w:rsidSect="00B377F7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0A6"/>
    <w:multiLevelType w:val="hybridMultilevel"/>
    <w:tmpl w:val="5476AA32"/>
    <w:lvl w:ilvl="0" w:tplc="590A59A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566C8"/>
    <w:multiLevelType w:val="hybridMultilevel"/>
    <w:tmpl w:val="96442E42"/>
    <w:lvl w:ilvl="0" w:tplc="14F0867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56E0A"/>
    <w:multiLevelType w:val="hybridMultilevel"/>
    <w:tmpl w:val="38403746"/>
    <w:lvl w:ilvl="0" w:tplc="2C0E7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40797"/>
    <w:rsid w:val="001732A3"/>
    <w:rsid w:val="00193D5F"/>
    <w:rsid w:val="002171A1"/>
    <w:rsid w:val="003C0191"/>
    <w:rsid w:val="004363B8"/>
    <w:rsid w:val="0045670F"/>
    <w:rsid w:val="006473C7"/>
    <w:rsid w:val="00740797"/>
    <w:rsid w:val="007A00B4"/>
    <w:rsid w:val="0084310C"/>
    <w:rsid w:val="00971D03"/>
    <w:rsid w:val="009E18AB"/>
    <w:rsid w:val="00C37499"/>
    <w:rsid w:val="00D72C7A"/>
    <w:rsid w:val="00DB72EC"/>
    <w:rsid w:val="00DC11CF"/>
    <w:rsid w:val="00D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9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40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74079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40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1178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2018-10-25T07:57:00Z</cp:lastPrinted>
  <dcterms:created xsi:type="dcterms:W3CDTF">2018-10-25T05:56:00Z</dcterms:created>
  <dcterms:modified xsi:type="dcterms:W3CDTF">2018-10-25T07:58:00Z</dcterms:modified>
</cp:coreProperties>
</file>